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57" w:rsidRPr="003636AA" w:rsidRDefault="005F560C" w:rsidP="005F560C">
      <w:pPr>
        <w:jc w:val="center"/>
        <w:rPr>
          <w:b/>
          <w:sz w:val="24"/>
          <w:szCs w:val="24"/>
        </w:rPr>
      </w:pPr>
      <w:r>
        <w:rPr>
          <w:noProof/>
          <w:lang w:eastAsia="en-IE"/>
        </w:rPr>
        <w:drawing>
          <wp:inline distT="0" distB="0" distL="0" distR="0" wp14:anchorId="30C10D35" wp14:editId="79248417">
            <wp:extent cx="3810000" cy="10191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019175"/>
                    </a:xfrm>
                    <a:prstGeom prst="rect">
                      <a:avLst/>
                    </a:prstGeom>
                    <a:noFill/>
                    <a:ln>
                      <a:noFill/>
                    </a:ln>
                  </pic:spPr>
                </pic:pic>
              </a:graphicData>
            </a:graphic>
          </wp:inline>
        </w:drawing>
      </w:r>
    </w:p>
    <w:p w:rsidR="005F560C" w:rsidRPr="005F560C" w:rsidRDefault="005F560C" w:rsidP="005F560C">
      <w:pPr>
        <w:spacing w:after="0" w:line="240" w:lineRule="auto"/>
        <w:jc w:val="both"/>
        <w:rPr>
          <w:sz w:val="28"/>
          <w:szCs w:val="24"/>
        </w:rPr>
      </w:pPr>
      <w:r w:rsidRPr="005F560C">
        <w:rPr>
          <w:rFonts w:cs="Arial"/>
          <w:sz w:val="24"/>
        </w:rPr>
        <w:t xml:space="preserve">The Sign Language Interpreting Service (SLIS) is an independent body, funded and supported by the Citizens Information Board (CIB), to develop, promote and deliver quality sign language interpreting services to the Deaf community in Ireland, including face to face and remote services.  </w:t>
      </w:r>
    </w:p>
    <w:p w:rsidR="005F560C" w:rsidRDefault="005F560C" w:rsidP="005F560C">
      <w:pPr>
        <w:spacing w:after="0" w:line="240" w:lineRule="auto"/>
        <w:jc w:val="center"/>
        <w:rPr>
          <w:b/>
          <w:sz w:val="24"/>
          <w:szCs w:val="24"/>
        </w:rPr>
      </w:pPr>
    </w:p>
    <w:p w:rsidR="005F560C" w:rsidRDefault="00032450" w:rsidP="005F560C">
      <w:pPr>
        <w:spacing w:after="0" w:line="240" w:lineRule="auto"/>
        <w:jc w:val="center"/>
        <w:rPr>
          <w:rFonts w:cs="Arial"/>
          <w:b/>
          <w:sz w:val="32"/>
        </w:rPr>
      </w:pPr>
      <w:r>
        <w:rPr>
          <w:rFonts w:cs="Arial"/>
          <w:b/>
          <w:sz w:val="32"/>
        </w:rPr>
        <w:t xml:space="preserve">IRIS </w:t>
      </w:r>
      <w:r w:rsidR="00257F46">
        <w:rPr>
          <w:rFonts w:cs="Arial"/>
          <w:b/>
          <w:sz w:val="32"/>
        </w:rPr>
        <w:t>Administrator</w:t>
      </w:r>
    </w:p>
    <w:p w:rsidR="00BF2851" w:rsidRPr="005F560C" w:rsidRDefault="005F560C" w:rsidP="005F560C">
      <w:pPr>
        <w:spacing w:after="0" w:line="240" w:lineRule="auto"/>
        <w:jc w:val="center"/>
        <w:rPr>
          <w:rFonts w:cs="Arial"/>
          <w:b/>
          <w:sz w:val="32"/>
        </w:rPr>
      </w:pPr>
      <w:r w:rsidRPr="005F560C">
        <w:rPr>
          <w:rFonts w:cs="Arial"/>
          <w:b/>
          <w:sz w:val="32"/>
        </w:rPr>
        <w:t>(</w:t>
      </w:r>
      <w:r w:rsidR="00183451">
        <w:rPr>
          <w:rFonts w:cs="Arial"/>
          <w:b/>
          <w:sz w:val="32"/>
        </w:rPr>
        <w:t>Part-time, fixed</w:t>
      </w:r>
      <w:r w:rsidRPr="005F560C">
        <w:rPr>
          <w:rFonts w:cs="Arial"/>
          <w:b/>
          <w:sz w:val="32"/>
        </w:rPr>
        <w:t>-term contract, 12 months)</w:t>
      </w:r>
    </w:p>
    <w:p w:rsidR="005F560C" w:rsidRPr="005F560C" w:rsidRDefault="005F560C" w:rsidP="005F560C">
      <w:pPr>
        <w:spacing w:after="0" w:line="240" w:lineRule="auto"/>
        <w:jc w:val="center"/>
        <w:rPr>
          <w:rFonts w:cs="Arial"/>
          <w:b/>
          <w:sz w:val="24"/>
        </w:rPr>
      </w:pPr>
    </w:p>
    <w:p w:rsidR="00BF2851" w:rsidRPr="005F560C" w:rsidRDefault="003636AA" w:rsidP="005F560C">
      <w:pPr>
        <w:spacing w:after="0" w:line="240" w:lineRule="auto"/>
        <w:rPr>
          <w:rFonts w:cs="Arial"/>
          <w:b/>
          <w:sz w:val="24"/>
          <w:szCs w:val="24"/>
        </w:rPr>
      </w:pPr>
      <w:r w:rsidRPr="005F560C">
        <w:rPr>
          <w:rFonts w:cs="Arial"/>
          <w:b/>
          <w:sz w:val="24"/>
          <w:szCs w:val="24"/>
        </w:rPr>
        <w:t xml:space="preserve">The </w:t>
      </w:r>
      <w:r w:rsidR="000C59BA" w:rsidRPr="005F560C">
        <w:rPr>
          <w:rFonts w:cs="Arial"/>
          <w:b/>
          <w:sz w:val="24"/>
          <w:szCs w:val="24"/>
        </w:rPr>
        <w:t>Sign Language Interpreting Servi</w:t>
      </w:r>
      <w:r w:rsidR="002E2E15" w:rsidRPr="005F560C">
        <w:rPr>
          <w:rFonts w:cs="Arial"/>
          <w:b/>
          <w:sz w:val="24"/>
          <w:szCs w:val="24"/>
        </w:rPr>
        <w:t xml:space="preserve">ce (SLIS) is seeking to </w:t>
      </w:r>
      <w:r w:rsidR="005F560C" w:rsidRPr="005F560C">
        <w:rPr>
          <w:rFonts w:cs="Arial"/>
          <w:b/>
          <w:sz w:val="24"/>
          <w:szCs w:val="24"/>
        </w:rPr>
        <w:t xml:space="preserve">recruit </w:t>
      </w:r>
      <w:r w:rsidR="00AC79C8" w:rsidRPr="005F560C">
        <w:rPr>
          <w:rFonts w:cs="Arial"/>
          <w:b/>
          <w:sz w:val="24"/>
          <w:szCs w:val="24"/>
        </w:rPr>
        <w:t>an</w:t>
      </w:r>
      <w:r w:rsidR="00BF2851" w:rsidRPr="005F560C">
        <w:rPr>
          <w:rFonts w:cs="Arial"/>
          <w:b/>
          <w:sz w:val="24"/>
          <w:szCs w:val="24"/>
        </w:rPr>
        <w:t xml:space="preserve"> </w:t>
      </w:r>
      <w:r w:rsidR="00257F46">
        <w:rPr>
          <w:rFonts w:cs="Arial"/>
          <w:b/>
          <w:sz w:val="24"/>
          <w:szCs w:val="24"/>
        </w:rPr>
        <w:t>Administrator</w:t>
      </w:r>
      <w:r w:rsidR="00BF2851" w:rsidRPr="005F560C">
        <w:rPr>
          <w:rFonts w:cs="Arial"/>
          <w:b/>
          <w:sz w:val="24"/>
          <w:szCs w:val="24"/>
        </w:rPr>
        <w:t xml:space="preserve"> </w:t>
      </w:r>
      <w:r w:rsidR="005F560C">
        <w:rPr>
          <w:rFonts w:cs="Arial"/>
          <w:b/>
          <w:sz w:val="24"/>
          <w:szCs w:val="24"/>
        </w:rPr>
        <w:t xml:space="preserve">on a </w:t>
      </w:r>
      <w:r w:rsidR="00257F46">
        <w:rPr>
          <w:rFonts w:cs="Arial"/>
          <w:b/>
          <w:sz w:val="24"/>
          <w:szCs w:val="24"/>
        </w:rPr>
        <w:t>part</w:t>
      </w:r>
      <w:r w:rsidRPr="005F560C">
        <w:rPr>
          <w:rFonts w:cs="Arial"/>
          <w:b/>
          <w:sz w:val="24"/>
          <w:szCs w:val="24"/>
        </w:rPr>
        <w:t>-</w:t>
      </w:r>
      <w:r w:rsidR="00BF2851" w:rsidRPr="005F560C">
        <w:rPr>
          <w:rFonts w:cs="Arial"/>
          <w:b/>
          <w:sz w:val="24"/>
          <w:szCs w:val="24"/>
        </w:rPr>
        <w:t>time</w:t>
      </w:r>
      <w:r w:rsidR="005F560C">
        <w:rPr>
          <w:rFonts w:cs="Arial"/>
          <w:b/>
          <w:sz w:val="24"/>
          <w:szCs w:val="24"/>
        </w:rPr>
        <w:t xml:space="preserve"> basis</w:t>
      </w:r>
      <w:r w:rsidR="00257F46">
        <w:rPr>
          <w:rFonts w:cs="Arial"/>
          <w:b/>
          <w:sz w:val="24"/>
          <w:szCs w:val="24"/>
        </w:rPr>
        <w:t xml:space="preserve"> (17.5 hours per week)</w:t>
      </w:r>
      <w:r w:rsidR="00BF2851" w:rsidRPr="005F560C">
        <w:rPr>
          <w:rFonts w:cs="Arial"/>
          <w:b/>
          <w:sz w:val="24"/>
          <w:szCs w:val="24"/>
        </w:rPr>
        <w:t>,</w:t>
      </w:r>
      <w:r w:rsidR="007022CA" w:rsidRPr="005F560C">
        <w:rPr>
          <w:rFonts w:cs="Arial"/>
          <w:b/>
          <w:sz w:val="24"/>
          <w:szCs w:val="24"/>
        </w:rPr>
        <w:t xml:space="preserve"> fixed</w:t>
      </w:r>
      <w:r w:rsidRPr="005F560C">
        <w:rPr>
          <w:rFonts w:cs="Arial"/>
          <w:b/>
          <w:sz w:val="24"/>
          <w:szCs w:val="24"/>
        </w:rPr>
        <w:t>-</w:t>
      </w:r>
      <w:r w:rsidR="007022CA" w:rsidRPr="005F560C">
        <w:rPr>
          <w:rFonts w:cs="Arial"/>
          <w:b/>
          <w:sz w:val="24"/>
          <w:szCs w:val="24"/>
        </w:rPr>
        <w:t>term contract</w:t>
      </w:r>
      <w:r w:rsidR="005F560C">
        <w:rPr>
          <w:rFonts w:cs="Arial"/>
          <w:b/>
          <w:sz w:val="24"/>
          <w:szCs w:val="24"/>
        </w:rPr>
        <w:t xml:space="preserve"> for</w:t>
      </w:r>
      <w:r w:rsidR="00344966" w:rsidRPr="005F560C">
        <w:rPr>
          <w:rFonts w:cs="Arial"/>
          <w:b/>
          <w:sz w:val="24"/>
          <w:szCs w:val="24"/>
        </w:rPr>
        <w:t xml:space="preserve"> 12 months</w:t>
      </w:r>
    </w:p>
    <w:p w:rsidR="005F560C" w:rsidRPr="00257F46" w:rsidRDefault="005F560C" w:rsidP="00257F46">
      <w:pPr>
        <w:spacing w:after="0" w:line="240" w:lineRule="auto"/>
        <w:jc w:val="both"/>
        <w:rPr>
          <w:rFonts w:cs="Arial"/>
          <w:sz w:val="28"/>
          <w:szCs w:val="24"/>
        </w:rPr>
      </w:pPr>
    </w:p>
    <w:p w:rsidR="00257F46" w:rsidRPr="00257F46" w:rsidRDefault="00257F46" w:rsidP="00257F46">
      <w:pPr>
        <w:spacing w:after="0"/>
        <w:jc w:val="both"/>
        <w:rPr>
          <w:rFonts w:eastAsia="Times New Roman" w:cs="Arial"/>
          <w:color w:val="FF0000"/>
          <w:sz w:val="24"/>
        </w:rPr>
      </w:pPr>
      <w:r w:rsidRPr="00257F46">
        <w:rPr>
          <w:rFonts w:eastAsia="Times New Roman" w:cs="Arial"/>
          <w:sz w:val="24"/>
          <w:lang w:val="en-GB"/>
        </w:rPr>
        <w:t xml:space="preserve">The IRIS Administrator </w:t>
      </w:r>
      <w:r w:rsidRPr="00257F46">
        <w:rPr>
          <w:rFonts w:eastAsia="Times New Roman" w:cs="Arial"/>
          <w:sz w:val="24"/>
        </w:rPr>
        <w:t>provides administrative support to the IRIS</w:t>
      </w:r>
      <w:r w:rsidR="005E1EDC">
        <w:rPr>
          <w:rFonts w:eastAsia="Times New Roman" w:cs="Arial"/>
          <w:sz w:val="24"/>
        </w:rPr>
        <w:t xml:space="preserve"> (</w:t>
      </w:r>
      <w:r w:rsidR="005E1EDC" w:rsidRPr="005E1EDC">
        <w:rPr>
          <w:rFonts w:eastAsia="Times New Roman" w:cs="Arial"/>
          <w:sz w:val="24"/>
        </w:rPr>
        <w:t>Irish Remote Interpreting Service</w:t>
      </w:r>
      <w:r w:rsidR="005E1EDC">
        <w:rPr>
          <w:rFonts w:eastAsia="Times New Roman" w:cs="Arial"/>
          <w:sz w:val="24"/>
        </w:rPr>
        <w:t>)</w:t>
      </w:r>
      <w:r w:rsidRPr="00257F46">
        <w:rPr>
          <w:rFonts w:eastAsia="Times New Roman" w:cs="Arial"/>
          <w:sz w:val="24"/>
        </w:rPr>
        <w:t xml:space="preserve"> project including bookings, invoicing, </w:t>
      </w:r>
      <w:proofErr w:type="gramStart"/>
      <w:r w:rsidRPr="00257F46">
        <w:rPr>
          <w:rFonts w:eastAsia="Times New Roman" w:cs="Arial"/>
          <w:sz w:val="24"/>
        </w:rPr>
        <w:t>customer</w:t>
      </w:r>
      <w:proofErr w:type="gramEnd"/>
      <w:r w:rsidRPr="00257F46">
        <w:rPr>
          <w:rFonts w:eastAsia="Times New Roman" w:cs="Arial"/>
          <w:sz w:val="24"/>
        </w:rPr>
        <w:t xml:space="preserve"> service and reporting. </w:t>
      </w:r>
    </w:p>
    <w:p w:rsidR="005F560C" w:rsidRPr="005F560C" w:rsidRDefault="005F560C" w:rsidP="005F560C">
      <w:pPr>
        <w:spacing w:after="0" w:line="240" w:lineRule="auto"/>
        <w:rPr>
          <w:rFonts w:cs="Arial"/>
          <w:sz w:val="24"/>
          <w:szCs w:val="24"/>
        </w:rPr>
      </w:pPr>
    </w:p>
    <w:p w:rsidR="005F560C" w:rsidRPr="005F560C" w:rsidRDefault="005F560C" w:rsidP="005F560C">
      <w:pPr>
        <w:spacing w:after="0" w:line="240" w:lineRule="auto"/>
        <w:rPr>
          <w:rFonts w:cs="Arial"/>
          <w:b/>
          <w:sz w:val="24"/>
          <w:szCs w:val="24"/>
        </w:rPr>
      </w:pPr>
      <w:r w:rsidRPr="005F560C">
        <w:rPr>
          <w:rFonts w:cs="Arial"/>
          <w:b/>
          <w:sz w:val="24"/>
          <w:szCs w:val="24"/>
        </w:rPr>
        <w:t>Salary</w:t>
      </w:r>
    </w:p>
    <w:p w:rsidR="005F560C" w:rsidRPr="005F560C" w:rsidRDefault="005F560C" w:rsidP="005F560C">
      <w:pPr>
        <w:spacing w:line="240" w:lineRule="auto"/>
        <w:jc w:val="both"/>
        <w:rPr>
          <w:rFonts w:eastAsia="Times New Roman" w:cs="Arial"/>
          <w:b/>
          <w:sz w:val="24"/>
          <w:lang w:val="en-GB"/>
        </w:rPr>
      </w:pPr>
      <w:r w:rsidRPr="005F560C">
        <w:rPr>
          <w:rFonts w:eastAsia="Times New Roman" w:cs="Arial"/>
          <w:sz w:val="24"/>
          <w:lang w:val="en-GB"/>
        </w:rPr>
        <w:t xml:space="preserve">The salary scale for this role is </w:t>
      </w:r>
      <w:r w:rsidR="00FE32F5" w:rsidRPr="00FE32F5">
        <w:rPr>
          <w:rFonts w:eastAsia="Times New Roman" w:cs="Arial"/>
          <w:sz w:val="24"/>
          <w:lang w:val="en"/>
        </w:rPr>
        <w:t>€23,121- €38,724</w:t>
      </w:r>
      <w:r w:rsidR="00FE32F5">
        <w:rPr>
          <w:rFonts w:eastAsia="Times New Roman" w:cs="Arial"/>
          <w:sz w:val="24"/>
          <w:lang w:val="en"/>
        </w:rPr>
        <w:t xml:space="preserve">. This salary is full time equivalent and is </w:t>
      </w:r>
      <w:r w:rsidR="00FE32F5" w:rsidRPr="00FE32F5">
        <w:rPr>
          <w:rFonts w:eastAsia="Times New Roman" w:cs="Arial"/>
          <w:sz w:val="24"/>
          <w:lang w:val="en"/>
        </w:rPr>
        <w:t>pro-rata</w:t>
      </w:r>
      <w:r w:rsidR="00FE32F5">
        <w:rPr>
          <w:rFonts w:eastAsia="Times New Roman" w:cs="Arial"/>
          <w:sz w:val="24"/>
          <w:lang w:val="en"/>
        </w:rPr>
        <w:t xml:space="preserve"> for part time work</w:t>
      </w:r>
      <w:r w:rsidRPr="005F560C">
        <w:rPr>
          <w:rFonts w:eastAsia="Times New Roman" w:cs="Times New Roman"/>
          <w:spacing w:val="3"/>
          <w:sz w:val="24"/>
          <w:lang w:val="en"/>
        </w:rPr>
        <w:t xml:space="preserve">. It is anticipated that new entrants to SLIS will be appointed on the 1st point of the scale. Incremental credit, </w:t>
      </w:r>
      <w:bookmarkStart w:id="0" w:name="_GoBack"/>
      <w:bookmarkEnd w:id="0"/>
      <w:r w:rsidRPr="005F560C">
        <w:rPr>
          <w:rFonts w:eastAsia="Times New Roman" w:cs="Times New Roman"/>
          <w:spacing w:val="3"/>
          <w:sz w:val="24"/>
          <w:lang w:val="en"/>
        </w:rPr>
        <w:t>should it be awarded, will be based on previous relevant experience as set out on the application form and covering letter.</w:t>
      </w:r>
    </w:p>
    <w:p w:rsidR="005F560C" w:rsidRPr="005F560C" w:rsidRDefault="00344966" w:rsidP="005F560C">
      <w:pPr>
        <w:spacing w:after="0" w:line="240" w:lineRule="auto"/>
        <w:rPr>
          <w:rFonts w:cs="Arial"/>
          <w:b/>
          <w:sz w:val="24"/>
          <w:szCs w:val="24"/>
        </w:rPr>
      </w:pPr>
      <w:r w:rsidRPr="005F560C">
        <w:rPr>
          <w:rFonts w:cs="Arial"/>
          <w:b/>
          <w:sz w:val="24"/>
          <w:szCs w:val="24"/>
        </w:rPr>
        <w:t>Application Process</w:t>
      </w:r>
    </w:p>
    <w:p w:rsidR="005F560C" w:rsidRDefault="000C59BA" w:rsidP="005F560C">
      <w:pPr>
        <w:spacing w:after="0" w:line="240" w:lineRule="auto"/>
        <w:rPr>
          <w:rFonts w:cs="Arial"/>
          <w:sz w:val="24"/>
          <w:szCs w:val="24"/>
        </w:rPr>
      </w:pPr>
      <w:r w:rsidRPr="005F560C">
        <w:rPr>
          <w:rFonts w:cs="Arial"/>
          <w:sz w:val="24"/>
          <w:szCs w:val="24"/>
        </w:rPr>
        <w:t xml:space="preserve">Please send completed application form </w:t>
      </w:r>
      <w:r w:rsidR="003636AA" w:rsidRPr="005F560C">
        <w:rPr>
          <w:rFonts w:cs="Arial"/>
          <w:sz w:val="24"/>
          <w:szCs w:val="24"/>
        </w:rPr>
        <w:t>with cover letter</w:t>
      </w:r>
      <w:r w:rsidR="00077C21" w:rsidRPr="005F560C">
        <w:rPr>
          <w:rFonts w:cs="Arial"/>
          <w:sz w:val="24"/>
          <w:szCs w:val="24"/>
        </w:rPr>
        <w:t xml:space="preserve"> to: </w:t>
      </w:r>
    </w:p>
    <w:p w:rsidR="000C59BA" w:rsidRPr="005F560C" w:rsidRDefault="00077C21" w:rsidP="005F560C">
      <w:pPr>
        <w:spacing w:after="0" w:line="240" w:lineRule="auto"/>
        <w:rPr>
          <w:rFonts w:cs="Arial"/>
          <w:sz w:val="24"/>
          <w:szCs w:val="24"/>
        </w:rPr>
      </w:pPr>
      <w:r w:rsidRPr="005F560C">
        <w:rPr>
          <w:rFonts w:cs="Arial"/>
          <w:sz w:val="24"/>
          <w:szCs w:val="24"/>
        </w:rPr>
        <w:t xml:space="preserve">  </w:t>
      </w:r>
      <w:r w:rsidR="00620864" w:rsidRPr="005F560C">
        <w:rPr>
          <w:rFonts w:cs="Arial"/>
          <w:sz w:val="24"/>
          <w:szCs w:val="24"/>
        </w:rPr>
        <w:br/>
      </w:r>
      <w:r w:rsidR="000C59BA" w:rsidRPr="005F560C">
        <w:rPr>
          <w:rFonts w:cs="Arial"/>
          <w:sz w:val="24"/>
          <w:szCs w:val="24"/>
        </w:rPr>
        <w:t>John Stewart,</w:t>
      </w:r>
      <w:r w:rsidR="005F560C" w:rsidRPr="005F560C">
        <w:rPr>
          <w:rFonts w:cs="Arial"/>
          <w:sz w:val="24"/>
          <w:szCs w:val="24"/>
        </w:rPr>
        <w:t xml:space="preserve"> </w:t>
      </w:r>
      <w:r w:rsidR="000C59BA" w:rsidRPr="005F560C">
        <w:rPr>
          <w:rFonts w:cs="Arial"/>
          <w:sz w:val="24"/>
          <w:szCs w:val="24"/>
        </w:rPr>
        <w:t>Manager, Sign Language Interpreting Service, Deaf Village Ireland, Ratoath R</w:t>
      </w:r>
      <w:r w:rsidR="002E2E15" w:rsidRPr="005F560C">
        <w:rPr>
          <w:rFonts w:cs="Arial"/>
          <w:sz w:val="24"/>
          <w:szCs w:val="24"/>
        </w:rPr>
        <w:t>oa</w:t>
      </w:r>
      <w:r w:rsidR="000C59BA" w:rsidRPr="005F560C">
        <w:rPr>
          <w:rFonts w:cs="Arial"/>
          <w:sz w:val="24"/>
          <w:szCs w:val="24"/>
        </w:rPr>
        <w:t>d, Cabra, Dublin 7.</w:t>
      </w:r>
    </w:p>
    <w:p w:rsidR="005F560C" w:rsidRPr="005F560C" w:rsidRDefault="005F560C" w:rsidP="005F560C">
      <w:pPr>
        <w:spacing w:after="0" w:line="240" w:lineRule="auto"/>
        <w:rPr>
          <w:rFonts w:cs="Arial"/>
          <w:sz w:val="24"/>
          <w:szCs w:val="24"/>
        </w:rPr>
      </w:pPr>
    </w:p>
    <w:p w:rsidR="000C59BA" w:rsidRDefault="005F560C" w:rsidP="005F560C">
      <w:pPr>
        <w:spacing w:after="0" w:line="240" w:lineRule="auto"/>
        <w:rPr>
          <w:b/>
          <w:sz w:val="24"/>
          <w:szCs w:val="24"/>
        </w:rPr>
      </w:pPr>
      <w:r w:rsidRPr="005F560C">
        <w:rPr>
          <w:b/>
          <w:sz w:val="24"/>
          <w:szCs w:val="24"/>
        </w:rPr>
        <w:t>Closing date for receipt of applications is strictly 4pm on 26</w:t>
      </w:r>
      <w:r w:rsidRPr="005F560C">
        <w:rPr>
          <w:b/>
          <w:sz w:val="24"/>
          <w:szCs w:val="24"/>
          <w:vertAlign w:val="superscript"/>
        </w:rPr>
        <w:t>th</w:t>
      </w:r>
      <w:r w:rsidRPr="005F560C">
        <w:rPr>
          <w:b/>
          <w:sz w:val="24"/>
          <w:szCs w:val="24"/>
        </w:rPr>
        <w:t xml:space="preserve"> July 2018</w:t>
      </w:r>
    </w:p>
    <w:p w:rsidR="005F560C" w:rsidRPr="005F560C" w:rsidRDefault="005F560C" w:rsidP="005F560C">
      <w:pPr>
        <w:spacing w:after="0" w:line="240" w:lineRule="auto"/>
        <w:rPr>
          <w:b/>
          <w:iCs/>
          <w:sz w:val="24"/>
          <w:szCs w:val="24"/>
          <w:lang w:val="en"/>
        </w:rPr>
      </w:pPr>
      <w:r w:rsidRPr="005F560C">
        <w:rPr>
          <w:b/>
          <w:iCs/>
          <w:sz w:val="24"/>
          <w:szCs w:val="24"/>
          <w:lang w:val="en"/>
        </w:rPr>
        <w:t>(CVs and late, incomplete applications will not be accepted)</w:t>
      </w:r>
    </w:p>
    <w:p w:rsidR="005F560C" w:rsidRDefault="005F560C" w:rsidP="005F560C">
      <w:pPr>
        <w:spacing w:after="0" w:line="240" w:lineRule="auto"/>
        <w:rPr>
          <w:b/>
          <w:i/>
          <w:iCs/>
          <w:sz w:val="24"/>
          <w:szCs w:val="24"/>
          <w:lang w:val="en"/>
        </w:rPr>
      </w:pPr>
    </w:p>
    <w:p w:rsidR="005F560C" w:rsidRPr="005F560C" w:rsidRDefault="005F560C" w:rsidP="005F560C">
      <w:pPr>
        <w:spacing w:after="0" w:line="240" w:lineRule="auto"/>
        <w:rPr>
          <w:sz w:val="24"/>
          <w:szCs w:val="24"/>
          <w:lang w:val="en"/>
        </w:rPr>
      </w:pPr>
      <w:r w:rsidRPr="005F560C">
        <w:rPr>
          <w:sz w:val="24"/>
          <w:szCs w:val="24"/>
          <w:lang w:val="en"/>
        </w:rPr>
        <w:t>For details on how your personal data will be used as part of this process our Data Protection Notice for job applicants is available at:</w:t>
      </w:r>
    </w:p>
    <w:p w:rsidR="005F560C" w:rsidRPr="005F560C" w:rsidRDefault="005F560C" w:rsidP="005F560C">
      <w:pPr>
        <w:spacing w:after="0" w:line="240" w:lineRule="auto"/>
        <w:rPr>
          <w:sz w:val="24"/>
          <w:szCs w:val="24"/>
          <w:lang w:val="en"/>
        </w:rPr>
      </w:pPr>
    </w:p>
    <w:p w:rsidR="005F560C" w:rsidRPr="005F560C" w:rsidRDefault="00183451" w:rsidP="005F560C">
      <w:pPr>
        <w:spacing w:after="0" w:line="240" w:lineRule="auto"/>
        <w:rPr>
          <w:sz w:val="24"/>
          <w:szCs w:val="24"/>
          <w:lang w:val="en"/>
        </w:rPr>
      </w:pPr>
      <w:hyperlink r:id="rId6" w:history="1">
        <w:r w:rsidR="005F560C" w:rsidRPr="005F560C">
          <w:rPr>
            <w:rStyle w:val="Hyperlink"/>
            <w:sz w:val="24"/>
            <w:szCs w:val="24"/>
            <w:lang w:val="en"/>
          </w:rPr>
          <w:t>http://www.citizensinformationboard.ie/en/data_protection/slis.html</w:t>
        </w:r>
      </w:hyperlink>
    </w:p>
    <w:p w:rsidR="005F560C" w:rsidRPr="005F560C" w:rsidRDefault="005F560C" w:rsidP="005F560C">
      <w:pPr>
        <w:spacing w:after="0" w:line="240" w:lineRule="auto"/>
        <w:rPr>
          <w:b/>
          <w:sz w:val="24"/>
          <w:szCs w:val="24"/>
        </w:rPr>
      </w:pPr>
    </w:p>
    <w:p w:rsidR="005F560C" w:rsidRDefault="005F560C" w:rsidP="005F560C">
      <w:pPr>
        <w:spacing w:after="0" w:line="240" w:lineRule="auto"/>
        <w:rPr>
          <w:rFonts w:cs="Arial"/>
          <w:sz w:val="24"/>
          <w:szCs w:val="24"/>
        </w:rPr>
      </w:pPr>
      <w:r w:rsidRPr="005F560C">
        <w:rPr>
          <w:rFonts w:cs="Arial"/>
          <w:sz w:val="24"/>
          <w:szCs w:val="24"/>
        </w:rPr>
        <w:t>The Sign Language Interpreting Service</w:t>
      </w:r>
      <w:r w:rsidRPr="005F560C">
        <w:rPr>
          <w:rFonts w:eastAsia="Times New Roman" w:cs="Arial"/>
          <w:sz w:val="24"/>
          <w:szCs w:val="24"/>
        </w:rPr>
        <w:t xml:space="preserve"> </w:t>
      </w:r>
      <w:r w:rsidRPr="005F560C">
        <w:rPr>
          <w:rFonts w:cs="Arial"/>
          <w:sz w:val="24"/>
          <w:szCs w:val="24"/>
        </w:rPr>
        <w:t>is an equal opportunities employer</w:t>
      </w:r>
    </w:p>
    <w:p w:rsidR="005F560C" w:rsidRDefault="005F560C" w:rsidP="005F560C">
      <w:pPr>
        <w:spacing w:after="0" w:line="240" w:lineRule="auto"/>
        <w:rPr>
          <w:rFonts w:eastAsia="Times New Roman" w:cs="Arial"/>
          <w:sz w:val="24"/>
          <w:szCs w:val="24"/>
        </w:rPr>
      </w:pPr>
    </w:p>
    <w:p w:rsidR="005F560C" w:rsidRPr="005F560C" w:rsidRDefault="005F560C" w:rsidP="005F560C">
      <w:pPr>
        <w:spacing w:after="0" w:line="240" w:lineRule="auto"/>
        <w:rPr>
          <w:rFonts w:eastAsia="Times New Roman" w:cs="Arial"/>
          <w:i/>
          <w:iCs/>
          <w:sz w:val="24"/>
          <w:szCs w:val="24"/>
          <w:u w:val="single"/>
        </w:rPr>
      </w:pPr>
      <w:r w:rsidRPr="005F560C">
        <w:rPr>
          <w:rFonts w:eastAsia="Times New Roman" w:cs="Arial"/>
          <w:sz w:val="24"/>
          <w:szCs w:val="24"/>
        </w:rPr>
        <w:t>Funded and supported by the Citizens Information Board.</w:t>
      </w:r>
    </w:p>
    <w:p w:rsidR="005F560C" w:rsidRPr="005F560C" w:rsidRDefault="005F560C" w:rsidP="005F560C">
      <w:pPr>
        <w:spacing w:after="0" w:line="360" w:lineRule="auto"/>
        <w:rPr>
          <w:sz w:val="24"/>
          <w:szCs w:val="24"/>
        </w:rPr>
      </w:pPr>
    </w:p>
    <w:sectPr w:rsidR="005F560C" w:rsidRPr="005F5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533"/>
    <w:multiLevelType w:val="hybridMultilevel"/>
    <w:tmpl w:val="C9765962"/>
    <w:lvl w:ilvl="0" w:tplc="DE2C020C">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4355C97"/>
    <w:multiLevelType w:val="hybridMultilevel"/>
    <w:tmpl w:val="9272B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E665A8C"/>
    <w:multiLevelType w:val="hybridMultilevel"/>
    <w:tmpl w:val="F36AE662"/>
    <w:lvl w:ilvl="0" w:tplc="3B8E0032">
      <w:start w:val="1"/>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F064DFD"/>
    <w:multiLevelType w:val="hybridMultilevel"/>
    <w:tmpl w:val="7368E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036DBF"/>
    <w:multiLevelType w:val="hybridMultilevel"/>
    <w:tmpl w:val="2C5629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5F435D0"/>
    <w:multiLevelType w:val="hybridMultilevel"/>
    <w:tmpl w:val="F87AFBD8"/>
    <w:lvl w:ilvl="0" w:tplc="7D9C4A32">
      <w:start w:val="2"/>
      <w:numFmt w:val="decimal"/>
      <w:lvlText w:val="%1."/>
      <w:lvlJc w:val="left"/>
      <w:pPr>
        <w:ind w:left="360" w:hanging="360"/>
      </w:pPr>
      <w:rPr>
        <w:rFonts w:eastAsiaTheme="minorHAnsi" w:cstheme="minorBidi"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4027A13"/>
    <w:multiLevelType w:val="hybridMultilevel"/>
    <w:tmpl w:val="F56835D4"/>
    <w:lvl w:ilvl="0" w:tplc="6506FB4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6E96090"/>
    <w:multiLevelType w:val="hybridMultilevel"/>
    <w:tmpl w:val="3B64D234"/>
    <w:lvl w:ilvl="0" w:tplc="6506FB4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11665B1"/>
    <w:multiLevelType w:val="hybridMultilevel"/>
    <w:tmpl w:val="009E2D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A4937F9"/>
    <w:multiLevelType w:val="hybridMultilevel"/>
    <w:tmpl w:val="645ECD4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9"/>
  </w:num>
  <w:num w:numId="6">
    <w:abstractNumId w:val="8"/>
  </w:num>
  <w:num w:numId="7">
    <w:abstractNumId w:val="7"/>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0NDM0NDUzszQyMzRS0lEKTi0uzszPAykwqgUAQTK7/CwAAAA="/>
  </w:docVars>
  <w:rsids>
    <w:rsidRoot w:val="000C59BA"/>
    <w:rsid w:val="000244C8"/>
    <w:rsid w:val="000300CE"/>
    <w:rsid w:val="00032450"/>
    <w:rsid w:val="00074550"/>
    <w:rsid w:val="00077C21"/>
    <w:rsid w:val="000C59BA"/>
    <w:rsid w:val="00183451"/>
    <w:rsid w:val="001A2EE1"/>
    <w:rsid w:val="00257F46"/>
    <w:rsid w:val="002B0A4C"/>
    <w:rsid w:val="002E2E15"/>
    <w:rsid w:val="00344966"/>
    <w:rsid w:val="003636AA"/>
    <w:rsid w:val="00453F60"/>
    <w:rsid w:val="005E1EDC"/>
    <w:rsid w:val="005E41F3"/>
    <w:rsid w:val="005F560C"/>
    <w:rsid w:val="00620864"/>
    <w:rsid w:val="00647BE9"/>
    <w:rsid w:val="00656A81"/>
    <w:rsid w:val="006649FC"/>
    <w:rsid w:val="007022CA"/>
    <w:rsid w:val="007758C3"/>
    <w:rsid w:val="0079603D"/>
    <w:rsid w:val="007C7B50"/>
    <w:rsid w:val="00837FEE"/>
    <w:rsid w:val="009D32AF"/>
    <w:rsid w:val="009E3FD1"/>
    <w:rsid w:val="009F16B8"/>
    <w:rsid w:val="009F3A35"/>
    <w:rsid w:val="00A92327"/>
    <w:rsid w:val="00AC79C8"/>
    <w:rsid w:val="00B3300C"/>
    <w:rsid w:val="00B505E2"/>
    <w:rsid w:val="00B842FE"/>
    <w:rsid w:val="00BF2851"/>
    <w:rsid w:val="00C853AA"/>
    <w:rsid w:val="00D64205"/>
    <w:rsid w:val="00D64B9E"/>
    <w:rsid w:val="00DC7F57"/>
    <w:rsid w:val="00E26A29"/>
    <w:rsid w:val="00E70FBE"/>
    <w:rsid w:val="00EC1467"/>
    <w:rsid w:val="00F23525"/>
    <w:rsid w:val="00FE3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35384-DF4A-4180-9D6C-F32035CD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29"/>
    <w:pPr>
      <w:ind w:left="720"/>
      <w:contextualSpacing/>
    </w:pPr>
  </w:style>
  <w:style w:type="character" w:styleId="Hyperlink">
    <w:name w:val="Hyperlink"/>
    <w:basedOn w:val="DefaultParagraphFont"/>
    <w:uiPriority w:val="99"/>
    <w:unhideWhenUsed/>
    <w:rsid w:val="00B3300C"/>
    <w:rPr>
      <w:color w:val="0000FF" w:themeColor="hyperlink"/>
      <w:u w:val="single"/>
    </w:rPr>
  </w:style>
  <w:style w:type="character" w:styleId="CommentReference">
    <w:name w:val="annotation reference"/>
    <w:basedOn w:val="DefaultParagraphFont"/>
    <w:uiPriority w:val="99"/>
    <w:semiHidden/>
    <w:unhideWhenUsed/>
    <w:rsid w:val="009F3A35"/>
    <w:rPr>
      <w:sz w:val="16"/>
      <w:szCs w:val="16"/>
    </w:rPr>
  </w:style>
  <w:style w:type="paragraph" w:styleId="CommentText">
    <w:name w:val="annotation text"/>
    <w:basedOn w:val="Normal"/>
    <w:link w:val="CommentTextChar"/>
    <w:uiPriority w:val="99"/>
    <w:semiHidden/>
    <w:unhideWhenUsed/>
    <w:rsid w:val="009F3A35"/>
    <w:pPr>
      <w:spacing w:line="240" w:lineRule="auto"/>
    </w:pPr>
    <w:rPr>
      <w:sz w:val="20"/>
      <w:szCs w:val="20"/>
    </w:rPr>
  </w:style>
  <w:style w:type="character" w:customStyle="1" w:styleId="CommentTextChar">
    <w:name w:val="Comment Text Char"/>
    <w:basedOn w:val="DefaultParagraphFont"/>
    <w:link w:val="CommentText"/>
    <w:uiPriority w:val="99"/>
    <w:semiHidden/>
    <w:rsid w:val="009F3A35"/>
    <w:rPr>
      <w:sz w:val="20"/>
      <w:szCs w:val="20"/>
    </w:rPr>
  </w:style>
  <w:style w:type="paragraph" w:styleId="CommentSubject">
    <w:name w:val="annotation subject"/>
    <w:basedOn w:val="CommentText"/>
    <w:next w:val="CommentText"/>
    <w:link w:val="CommentSubjectChar"/>
    <w:uiPriority w:val="99"/>
    <w:semiHidden/>
    <w:unhideWhenUsed/>
    <w:rsid w:val="009F3A35"/>
    <w:rPr>
      <w:b/>
      <w:bCs/>
    </w:rPr>
  </w:style>
  <w:style w:type="character" w:customStyle="1" w:styleId="CommentSubjectChar">
    <w:name w:val="Comment Subject Char"/>
    <w:basedOn w:val="CommentTextChar"/>
    <w:link w:val="CommentSubject"/>
    <w:uiPriority w:val="99"/>
    <w:semiHidden/>
    <w:rsid w:val="009F3A35"/>
    <w:rPr>
      <w:b/>
      <w:bCs/>
      <w:sz w:val="20"/>
      <w:szCs w:val="20"/>
    </w:rPr>
  </w:style>
  <w:style w:type="paragraph" w:styleId="BalloonText">
    <w:name w:val="Balloon Text"/>
    <w:basedOn w:val="Normal"/>
    <w:link w:val="BalloonTextChar"/>
    <w:uiPriority w:val="99"/>
    <w:semiHidden/>
    <w:unhideWhenUsed/>
    <w:rsid w:val="009F3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62571">
      <w:bodyDiv w:val="1"/>
      <w:marLeft w:val="0"/>
      <w:marRight w:val="0"/>
      <w:marTop w:val="0"/>
      <w:marBottom w:val="0"/>
      <w:divBdr>
        <w:top w:val="none" w:sz="0" w:space="0" w:color="auto"/>
        <w:left w:val="none" w:sz="0" w:space="0" w:color="auto"/>
        <w:bottom w:val="none" w:sz="0" w:space="0" w:color="auto"/>
        <w:right w:val="none" w:sz="0" w:space="0" w:color="auto"/>
      </w:divBdr>
      <w:divsChild>
        <w:div w:id="1085539160">
          <w:marLeft w:val="0"/>
          <w:marRight w:val="0"/>
          <w:marTop w:val="0"/>
          <w:marBottom w:val="0"/>
          <w:divBdr>
            <w:top w:val="single" w:sz="6" w:space="23" w:color="DEDEDE"/>
            <w:left w:val="none" w:sz="0" w:space="0" w:color="auto"/>
            <w:bottom w:val="none" w:sz="0" w:space="0" w:color="auto"/>
            <w:right w:val="none" w:sz="0" w:space="0" w:color="auto"/>
          </w:divBdr>
          <w:divsChild>
            <w:div w:id="840244227">
              <w:marLeft w:val="0"/>
              <w:marRight w:val="600"/>
              <w:marTop w:val="0"/>
              <w:marBottom w:val="600"/>
              <w:divBdr>
                <w:top w:val="none" w:sz="0" w:space="0" w:color="auto"/>
                <w:left w:val="none" w:sz="0" w:space="0" w:color="auto"/>
                <w:bottom w:val="none" w:sz="0" w:space="0" w:color="auto"/>
                <w:right w:val="none" w:sz="0" w:space="0" w:color="auto"/>
              </w:divBdr>
            </w:div>
          </w:divsChild>
        </w:div>
      </w:divsChild>
    </w:div>
    <w:div w:id="1871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informationboard.ie/en/data_protection/sli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Campbell - SLIS</dc:creator>
  <cp:lastModifiedBy>Grainne Griffin</cp:lastModifiedBy>
  <cp:revision>3</cp:revision>
  <cp:lastPrinted>2017-01-03T11:27:00Z</cp:lastPrinted>
  <dcterms:created xsi:type="dcterms:W3CDTF">2018-07-06T08:57:00Z</dcterms:created>
  <dcterms:modified xsi:type="dcterms:W3CDTF">2018-07-06T08:58:00Z</dcterms:modified>
</cp:coreProperties>
</file>